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231A8F" w:rsidP="00061072">
      <w:pPr>
        <w:jc w:val="both"/>
        <w:rPr>
          <w:rFonts w:ascii="Comic Sans MS" w:hAnsi="Comic Sans MS"/>
          <w:sz w:val="40"/>
        </w:rPr>
      </w:pPr>
      <w:r w:rsidRPr="00231A8F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BC62F2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noProof/>
          <w:color w:val="FF0000"/>
          <w:sz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1812924</wp:posOffset>
            </wp:positionH>
            <wp:positionV relativeFrom="paragraph">
              <wp:posOffset>51435</wp:posOffset>
            </wp:positionV>
            <wp:extent cx="1962150" cy="1285875"/>
            <wp:effectExtent l="19050" t="0" r="0" b="9525"/>
            <wp:wrapNone/>
            <wp:docPr id="14" name="Immagine 14" descr="C:\Users\Segreteria\AppData\Local\Microsoft\Windows\Temporary Internet Files\Content.IE5\VEADO18A\MC9003013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egreteria\AppData\Local\Microsoft\Windows\Temporary Internet Files\Content.IE5\VEADO18A\MC90030131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21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4BE" w:rsidRDefault="002F54BE" w:rsidP="00F3373E">
      <w:pPr>
        <w:tabs>
          <w:tab w:val="left" w:pos="4140"/>
        </w:tabs>
        <w:ind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861981" w:rsidRDefault="00861981" w:rsidP="00F21403">
      <w:pPr>
        <w:ind w:right="-1"/>
        <w:jc w:val="both"/>
        <w:rPr>
          <w:color w:val="FF0000"/>
        </w:rPr>
      </w:pPr>
    </w:p>
    <w:p w:rsidR="00F21403" w:rsidRPr="00F3373E" w:rsidRDefault="00F21403" w:rsidP="00F21403">
      <w:pPr>
        <w:ind w:right="-1"/>
        <w:jc w:val="center"/>
        <w:rPr>
          <w:b/>
          <w:color w:val="FF0000"/>
          <w:sz w:val="30"/>
          <w:szCs w:val="30"/>
        </w:rPr>
      </w:pPr>
      <w:r w:rsidRPr="00F3373E">
        <w:rPr>
          <w:b/>
          <w:color w:val="FF0000"/>
          <w:sz w:val="30"/>
          <w:szCs w:val="30"/>
        </w:rPr>
        <w:t>Poste Italiane SpA</w:t>
      </w:r>
    </w:p>
    <w:p w:rsidR="00F21403" w:rsidRPr="00F3373E" w:rsidRDefault="00F21403" w:rsidP="00F21403">
      <w:pPr>
        <w:ind w:right="-1"/>
        <w:jc w:val="center"/>
        <w:rPr>
          <w:b/>
          <w:color w:val="FF0000"/>
          <w:sz w:val="30"/>
          <w:szCs w:val="30"/>
        </w:rPr>
      </w:pPr>
      <w:r w:rsidRPr="00F3373E">
        <w:rPr>
          <w:b/>
          <w:color w:val="FF0000"/>
          <w:sz w:val="30"/>
          <w:szCs w:val="30"/>
        </w:rPr>
        <w:t>13 – 14 novembre 2012</w:t>
      </w:r>
    </w:p>
    <w:p w:rsidR="00F21403" w:rsidRPr="00F3373E" w:rsidRDefault="00F21403" w:rsidP="00F3373E">
      <w:pPr>
        <w:ind w:right="-1"/>
        <w:jc w:val="center"/>
        <w:rPr>
          <w:sz w:val="30"/>
          <w:szCs w:val="30"/>
        </w:rPr>
      </w:pPr>
      <w:r w:rsidRPr="00F3373E">
        <w:rPr>
          <w:b/>
          <w:color w:val="FF0000"/>
          <w:sz w:val="30"/>
          <w:szCs w:val="30"/>
        </w:rPr>
        <w:t>Elezioni aziendali RSU/RLS</w:t>
      </w:r>
    </w:p>
    <w:p w:rsidR="00F21403" w:rsidRDefault="00F21403" w:rsidP="00F21403">
      <w:pPr>
        <w:ind w:left="284" w:right="141"/>
        <w:jc w:val="both"/>
        <w:rPr>
          <w:szCs w:val="22"/>
        </w:rPr>
      </w:pPr>
    </w:p>
    <w:p w:rsidR="00F21403" w:rsidRPr="00F3373E" w:rsidRDefault="00F21403" w:rsidP="00F3373E">
      <w:pPr>
        <w:ind w:left="284" w:right="-1"/>
        <w:jc w:val="right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La lezione che </w:t>
      </w:r>
      <w:proofErr w:type="spellStart"/>
      <w:r w:rsidRPr="00F3373E">
        <w:rPr>
          <w:sz w:val="26"/>
          <w:szCs w:val="26"/>
        </w:rPr>
        <w:t>cgi</w:t>
      </w:r>
      <w:r w:rsidR="00F3373E" w:rsidRPr="00F3373E">
        <w:rPr>
          <w:sz w:val="26"/>
          <w:szCs w:val="26"/>
        </w:rPr>
        <w:t>l</w:t>
      </w:r>
      <w:r w:rsidRPr="00F3373E">
        <w:rPr>
          <w:sz w:val="26"/>
          <w:szCs w:val="26"/>
        </w:rPr>
        <w:t>-cisl-uil-ugl-failp-sailp</w:t>
      </w:r>
      <w:proofErr w:type="spellEnd"/>
      <w:r w:rsidRPr="00F3373E">
        <w:rPr>
          <w:sz w:val="26"/>
          <w:szCs w:val="26"/>
        </w:rPr>
        <w:t xml:space="preserve"> </w:t>
      </w:r>
      <w:proofErr w:type="gramStart"/>
      <w:r w:rsidRPr="00F3373E">
        <w:rPr>
          <w:sz w:val="26"/>
          <w:szCs w:val="26"/>
        </w:rPr>
        <w:t>meriterebbero</w:t>
      </w:r>
      <w:proofErr w:type="gramEnd"/>
      <w:r w:rsidRPr="00F3373E">
        <w:rPr>
          <w:sz w:val="26"/>
          <w:szCs w:val="26"/>
        </w:rPr>
        <w:t>, dopo le recenti nefandezze e senza dimenticare le precedenti, sarebbe una totale e generale astensione dalle votazioni.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proofErr w:type="gramStart"/>
      <w:r w:rsidRPr="00F3373E">
        <w:rPr>
          <w:sz w:val="26"/>
          <w:szCs w:val="26"/>
        </w:rPr>
        <w:t>Ma</w:t>
      </w:r>
      <w:proofErr w:type="gramEnd"/>
      <w:r w:rsidRPr="00F3373E">
        <w:rPr>
          <w:sz w:val="26"/>
          <w:szCs w:val="26"/>
        </w:rPr>
        <w:t xml:space="preserve"> troppi sono i “galoppini” che gireranno a spese nostre in ogni ufficio per acquistare voti dietro promesse o minacce.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La lezione più bella sarebbe allora votare solo la lista </w:t>
      </w:r>
      <w:r w:rsidRPr="00F3373E">
        <w:rPr>
          <w:b/>
          <w:color w:val="FF0000"/>
          <w:sz w:val="26"/>
          <w:szCs w:val="26"/>
        </w:rPr>
        <w:t xml:space="preserve">Cobas PT </w:t>
      </w:r>
      <w:proofErr w:type="spellStart"/>
      <w:r w:rsidRPr="00F3373E">
        <w:rPr>
          <w:b/>
          <w:color w:val="FF0000"/>
          <w:sz w:val="26"/>
          <w:szCs w:val="26"/>
        </w:rPr>
        <w:t>Cub</w:t>
      </w:r>
      <w:proofErr w:type="spellEnd"/>
      <w:r w:rsidRPr="00F3373E">
        <w:rPr>
          <w:b/>
          <w:sz w:val="26"/>
          <w:szCs w:val="26"/>
        </w:rPr>
        <w:t xml:space="preserve"> </w:t>
      </w:r>
      <w:r w:rsidRPr="00F3373E">
        <w:rPr>
          <w:sz w:val="26"/>
          <w:szCs w:val="26"/>
        </w:rPr>
        <w:t>e solo là ove è presente.</w:t>
      </w:r>
    </w:p>
    <w:p w:rsidR="00F21403" w:rsidRPr="00F3373E" w:rsidRDefault="00BC62F2" w:rsidP="00F21403">
      <w:pPr>
        <w:ind w:left="284" w:right="141"/>
        <w:jc w:val="both"/>
        <w:rPr>
          <w:sz w:val="26"/>
          <w:szCs w:val="2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24.35pt;margin-top:3.7pt;width:483.65pt;height:123.05pt;rotation:-1442948fd;z-index:-251653120" fillcolor="yellow" strokecolor="#00b0f0" strokeweight="1pt">
            <v:fill opacity=".5"/>
            <v:shadow on="t" color="#99f" offset="3pt"/>
            <v:textpath style="font-family:&quot;Arial Black&quot;;font-size:20pt;v-text-kern:t" trim="t" fitpath="t" string="Noi non ci siamo... non votare o&#10; vota scheda bianca"/>
          </v:shape>
        </w:pic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>Contro ogni più ragionevole proposta di modificare democraticamente il Protocollo d’Intesa, consentendo libera partecipazione, permessi e assemblee sindacali a tutte le organizzazioni</w:t>
      </w:r>
      <w:r w:rsidR="0026069B">
        <w:rPr>
          <w:sz w:val="26"/>
          <w:szCs w:val="26"/>
        </w:rPr>
        <w:t xml:space="preserve"> nella competizione elettorale, </w:t>
      </w:r>
      <w:proofErr w:type="gramStart"/>
      <w:r w:rsidRPr="00F3373E">
        <w:rPr>
          <w:sz w:val="26"/>
          <w:szCs w:val="26"/>
        </w:rPr>
        <w:t>hanno</w:t>
      </w:r>
      <w:proofErr w:type="gramEnd"/>
      <w:r w:rsidRPr="00F3373E">
        <w:rPr>
          <w:sz w:val="26"/>
          <w:szCs w:val="26"/>
        </w:rPr>
        <w:t xml:space="preserve"> invece aggravato per noi l’handicap di partenza, costringendoci a raccogliere le firme (5% della UP votante) per la presentazione della lista addirittura con il relativo documento di riconoscimento personale.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>Ovviamente, di una lista unica formata solo da lavoratori senza alcuna sigla, non se ne parla nemmeno, lontana anni luce dal loro modello di democrazia controllata.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Il popolo PT oggi ha visto abbastanza: l’alleanza tra </w:t>
      </w:r>
      <w:proofErr w:type="spellStart"/>
      <w:proofErr w:type="gramStart"/>
      <w:r w:rsidRPr="00F3373E">
        <w:rPr>
          <w:sz w:val="26"/>
          <w:szCs w:val="26"/>
        </w:rPr>
        <w:t>OO.SS</w:t>
      </w:r>
      <w:proofErr w:type="spellEnd"/>
      <w:r w:rsidRPr="00F3373E">
        <w:rPr>
          <w:sz w:val="26"/>
          <w:szCs w:val="26"/>
        </w:rPr>
        <w:t>.</w:t>
      </w:r>
      <w:proofErr w:type="gramEnd"/>
      <w:r w:rsidRPr="00F3373E">
        <w:rPr>
          <w:sz w:val="26"/>
          <w:szCs w:val="26"/>
        </w:rPr>
        <w:t xml:space="preserve"> e Poste Italiane SpA ha portato il bilancio societario in forte crescita e il bilancio umano alla </w:t>
      </w:r>
      <w:proofErr w:type="spellStart"/>
      <w:r w:rsidRPr="00F3373E">
        <w:rPr>
          <w:sz w:val="26"/>
          <w:szCs w:val="26"/>
        </w:rPr>
        <w:t>driva</w:t>
      </w:r>
      <w:proofErr w:type="spellEnd"/>
      <w:r w:rsidRPr="00F3373E">
        <w:rPr>
          <w:sz w:val="26"/>
          <w:szCs w:val="26"/>
        </w:rPr>
        <w:t>, con mille scuse, ma, soprattutto, conservando per sé enormi privilegi di casta.</w:t>
      </w:r>
    </w:p>
    <w:p w:rsidR="00F21403" w:rsidRPr="00F3373E" w:rsidRDefault="00F21403" w:rsidP="00F21403">
      <w:pPr>
        <w:ind w:left="284" w:right="141"/>
        <w:jc w:val="both"/>
        <w:rPr>
          <w:sz w:val="26"/>
          <w:szCs w:val="26"/>
        </w:rPr>
      </w:pPr>
    </w:p>
    <w:p w:rsidR="00F21403" w:rsidRPr="00F3373E" w:rsidRDefault="00F3373E" w:rsidP="00F21403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>Non crediamo che questo tipo di RSU/RLS serva a molto, se non a qualche saltimbanco voglioso di risistemarsi e/o ai soliti servi idioti degli apparati.</w:t>
      </w: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>In mezzo, qualche innocente rimane ai margini, isolato e impotente.</w:t>
      </w: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Cobas PT </w:t>
      </w:r>
      <w:proofErr w:type="spellStart"/>
      <w:r w:rsidRPr="00F3373E">
        <w:rPr>
          <w:sz w:val="26"/>
          <w:szCs w:val="26"/>
        </w:rPr>
        <w:t>Cub</w:t>
      </w:r>
      <w:proofErr w:type="spellEnd"/>
      <w:r w:rsidRPr="00F3373E">
        <w:rPr>
          <w:sz w:val="26"/>
          <w:szCs w:val="26"/>
        </w:rPr>
        <w:t xml:space="preserve"> ci sarà, qua e </w:t>
      </w:r>
      <w:proofErr w:type="spellStart"/>
      <w:r w:rsidRPr="00F3373E">
        <w:rPr>
          <w:sz w:val="26"/>
          <w:szCs w:val="26"/>
        </w:rPr>
        <w:t>là…</w:t>
      </w:r>
      <w:proofErr w:type="spellEnd"/>
      <w:r w:rsidRPr="00F3373E">
        <w:rPr>
          <w:sz w:val="26"/>
          <w:szCs w:val="26"/>
        </w:rPr>
        <w:t xml:space="preserve"> Ma solo per dare un segno che “un mondo postale diverso è possibile”.</w:t>
      </w: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 xml:space="preserve">Insomma, </w:t>
      </w:r>
      <w:r w:rsidRPr="003F1B73">
        <w:rPr>
          <w:b/>
          <w:color w:val="FF0000"/>
          <w:sz w:val="26"/>
          <w:szCs w:val="26"/>
        </w:rPr>
        <w:t>noi siamo i soliti</w:t>
      </w:r>
      <w:r w:rsidRPr="00F3373E">
        <w:rPr>
          <w:sz w:val="26"/>
          <w:szCs w:val="26"/>
        </w:rPr>
        <w:t>.</w:t>
      </w: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</w:p>
    <w:p w:rsidR="00F3373E" w:rsidRPr="00F3373E" w:rsidRDefault="00F3373E" w:rsidP="00F3373E">
      <w:pPr>
        <w:ind w:left="284" w:right="141"/>
        <w:jc w:val="both"/>
        <w:rPr>
          <w:sz w:val="26"/>
          <w:szCs w:val="26"/>
        </w:rPr>
      </w:pPr>
      <w:r w:rsidRPr="00F3373E">
        <w:rPr>
          <w:sz w:val="26"/>
          <w:szCs w:val="26"/>
        </w:rPr>
        <w:t>Milano, 1 ottobre 2012</w:t>
      </w:r>
    </w:p>
    <w:p w:rsidR="00F21403" w:rsidRPr="00F21403" w:rsidRDefault="00F21403" w:rsidP="00F21403">
      <w:pPr>
        <w:ind w:left="284" w:right="141"/>
        <w:jc w:val="both"/>
        <w:rPr>
          <w:szCs w:val="22"/>
        </w:rPr>
      </w:pPr>
    </w:p>
    <w:p w:rsidR="00293402" w:rsidRDefault="00293402" w:rsidP="00711E19">
      <w:pPr>
        <w:rPr>
          <w:color w:val="FF0000"/>
        </w:rPr>
      </w:pPr>
    </w:p>
    <w:p w:rsidR="00293402" w:rsidRPr="002473CD" w:rsidRDefault="00293402" w:rsidP="00711E19">
      <w:pPr>
        <w:rPr>
          <w:color w:val="FF0000"/>
        </w:rPr>
      </w:pPr>
    </w:p>
    <w:p w:rsidR="003C573F" w:rsidRDefault="0040046D" w:rsidP="00711E19">
      <w:pPr>
        <w:rPr>
          <w:color w:val="FF0000"/>
        </w:rPr>
      </w:pPr>
      <w:r>
        <w:rPr>
          <w:color w:val="FF0000"/>
        </w:rPr>
        <w:t xml:space="preserve">        </w:t>
      </w:r>
      <w:r w:rsidR="002F54BE" w:rsidRPr="002F54BE">
        <w:rPr>
          <w:color w:val="FF0000"/>
        </w:rPr>
        <w:t>_________________________________________________________________________</w:t>
      </w:r>
    </w:p>
    <w:p w:rsidR="00711E19" w:rsidRPr="0026069B" w:rsidRDefault="003C573F" w:rsidP="00711E19">
      <w:pPr>
        <w:rPr>
          <w:sz w:val="16"/>
          <w:szCs w:val="16"/>
        </w:rPr>
      </w:pPr>
      <w:r w:rsidRPr="0026069B">
        <w:rPr>
          <w:color w:val="FF0000"/>
          <w:sz w:val="16"/>
          <w:szCs w:val="16"/>
        </w:rPr>
        <w:t>Sede Nazionale:</w:t>
      </w:r>
      <w:r w:rsidR="0026069B" w:rsidRPr="0026069B">
        <w:rPr>
          <w:color w:val="FF0000"/>
          <w:sz w:val="16"/>
          <w:szCs w:val="16"/>
        </w:rPr>
        <w:t xml:space="preserve"> </w:t>
      </w:r>
      <w:r w:rsidRPr="0026069B">
        <w:rPr>
          <w:color w:val="FF0000"/>
          <w:sz w:val="16"/>
          <w:szCs w:val="16"/>
        </w:rPr>
        <w:t>Via Teodosio</w:t>
      </w:r>
      <w:r w:rsidR="0026069B" w:rsidRPr="0026069B">
        <w:rPr>
          <w:color w:val="FF0000"/>
          <w:sz w:val="16"/>
          <w:szCs w:val="16"/>
        </w:rPr>
        <w:t>,</w:t>
      </w:r>
      <w:r w:rsidRPr="0026069B">
        <w:rPr>
          <w:color w:val="FF0000"/>
          <w:sz w:val="16"/>
          <w:szCs w:val="16"/>
        </w:rPr>
        <w:t xml:space="preserve"> 9</w:t>
      </w:r>
      <w:r w:rsidR="0026069B">
        <w:rPr>
          <w:color w:val="FF0000"/>
          <w:sz w:val="16"/>
          <w:szCs w:val="16"/>
        </w:rPr>
        <w:t>-</w:t>
      </w:r>
      <w:r w:rsidRPr="0026069B">
        <w:rPr>
          <w:color w:val="FF0000"/>
          <w:sz w:val="16"/>
          <w:szCs w:val="16"/>
        </w:rPr>
        <w:t xml:space="preserve">20131 MILANO - Tel/Fax 02-2663474 - E-mail </w:t>
      </w:r>
      <w:hyperlink r:id="rId8" w:history="1">
        <w:r w:rsidRPr="0026069B">
          <w:rPr>
            <w:rStyle w:val="Collegamentoipertestuale"/>
            <w:sz w:val="16"/>
            <w:szCs w:val="16"/>
          </w:rPr>
          <w:t>cobaspt@tiscali.it</w:t>
        </w:r>
      </w:hyperlink>
      <w:r w:rsidRPr="0026069B">
        <w:rPr>
          <w:color w:val="000000"/>
          <w:sz w:val="16"/>
          <w:szCs w:val="16"/>
        </w:rPr>
        <w:t xml:space="preserve"> </w:t>
      </w:r>
      <w:r w:rsidRPr="0026069B">
        <w:rPr>
          <w:color w:val="FF0000"/>
          <w:sz w:val="16"/>
          <w:szCs w:val="16"/>
        </w:rPr>
        <w:t>–</w:t>
      </w:r>
      <w:r w:rsidRPr="0026069B">
        <w:rPr>
          <w:color w:val="000000"/>
          <w:sz w:val="16"/>
          <w:szCs w:val="16"/>
        </w:rPr>
        <w:t xml:space="preserve"> </w:t>
      </w:r>
      <w:hyperlink r:id="rId9" w:history="1">
        <w:r w:rsidRPr="0026069B">
          <w:rPr>
            <w:rStyle w:val="Collegamentoipertestuale"/>
            <w:sz w:val="16"/>
            <w:szCs w:val="16"/>
          </w:rPr>
          <w:t>www.cobasptcub.it</w:t>
        </w:r>
      </w:hyperlink>
      <w:r w:rsidRPr="0026069B">
        <w:rPr>
          <w:color w:val="000000"/>
          <w:sz w:val="16"/>
          <w:szCs w:val="16"/>
        </w:rPr>
        <w:t xml:space="preserve">   </w:t>
      </w:r>
      <w:r w:rsidRPr="0026069B">
        <w:rPr>
          <w:color w:val="FF0000"/>
          <w:sz w:val="16"/>
          <w:szCs w:val="16"/>
        </w:rPr>
        <w:t>C.F. 97116840154</w:t>
      </w:r>
    </w:p>
    <w:p w:rsidR="00EA12AD" w:rsidRPr="002F591E" w:rsidRDefault="002F591E" w:rsidP="00061072">
      <w:pPr>
        <w:ind w:right="6038"/>
        <w:jc w:val="both"/>
        <w:rPr>
          <w:color w:val="FF0000"/>
          <w:szCs w:val="22"/>
        </w:rPr>
      </w:pPr>
      <w:r>
        <w:rPr>
          <w:color w:val="FF0000"/>
          <w:sz w:val="16"/>
        </w:rPr>
        <w:t xml:space="preserve">                                  </w:t>
      </w:r>
    </w:p>
    <w:sectPr w:rsidR="00EA12AD" w:rsidRPr="002F591E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CE" w:rsidRDefault="00B27BCE" w:rsidP="00CC3376">
      <w:r>
        <w:separator/>
      </w:r>
    </w:p>
  </w:endnote>
  <w:endnote w:type="continuationSeparator" w:id="0">
    <w:p w:rsidR="00B27BCE" w:rsidRDefault="00B27BCE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CE" w:rsidRDefault="00B27BCE" w:rsidP="00CC3376">
      <w:r>
        <w:separator/>
      </w:r>
    </w:p>
  </w:footnote>
  <w:footnote w:type="continuationSeparator" w:id="0">
    <w:p w:rsidR="00B27BCE" w:rsidRDefault="00B27BCE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hdrShapeDefaults>
    <o:shapedefaults v:ext="edit" spidmax="128002" style="mso-position-horizontal:center" fillcolor="#ffc000" strokecolor="#ffc000">
      <v:fill color="#ffc000" opacity="34734f" color2="fill darken(118)" rotate="t" method="linear sigma" focus="100%" type="gradient"/>
      <v:stroke dashstyle="dash" color="#ffc000"/>
      <v:shadow on="t" color="#4d4d4d" opacity="52429f" offset=",3pt"/>
      <o:colormru v:ext="edit" colors="#c00"/>
      <o:colormenu v:ext="edit" strokecolor="#00b0f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C78C8"/>
    <w:rsid w:val="000D3008"/>
    <w:rsid w:val="000E1BF4"/>
    <w:rsid w:val="000E7D95"/>
    <w:rsid w:val="00111242"/>
    <w:rsid w:val="00167CA1"/>
    <w:rsid w:val="001732D0"/>
    <w:rsid w:val="001772FC"/>
    <w:rsid w:val="00180218"/>
    <w:rsid w:val="00192E97"/>
    <w:rsid w:val="001C7591"/>
    <w:rsid w:val="001D70E3"/>
    <w:rsid w:val="00220108"/>
    <w:rsid w:val="00231A71"/>
    <w:rsid w:val="00231A8F"/>
    <w:rsid w:val="002471FE"/>
    <w:rsid w:val="002473CD"/>
    <w:rsid w:val="0026069B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06D57"/>
    <w:rsid w:val="00310874"/>
    <w:rsid w:val="00330B37"/>
    <w:rsid w:val="003347F4"/>
    <w:rsid w:val="003502EC"/>
    <w:rsid w:val="0037448E"/>
    <w:rsid w:val="003B1CBA"/>
    <w:rsid w:val="003C49DA"/>
    <w:rsid w:val="003C573F"/>
    <w:rsid w:val="003E361D"/>
    <w:rsid w:val="003F0A61"/>
    <w:rsid w:val="003F1B73"/>
    <w:rsid w:val="0040046D"/>
    <w:rsid w:val="00472A94"/>
    <w:rsid w:val="004A6FFF"/>
    <w:rsid w:val="004B2BB6"/>
    <w:rsid w:val="004C3403"/>
    <w:rsid w:val="004D2B3E"/>
    <w:rsid w:val="004E2082"/>
    <w:rsid w:val="004E3C37"/>
    <w:rsid w:val="004E3FA7"/>
    <w:rsid w:val="005069A2"/>
    <w:rsid w:val="00513B4E"/>
    <w:rsid w:val="00533D04"/>
    <w:rsid w:val="00534579"/>
    <w:rsid w:val="005429E7"/>
    <w:rsid w:val="005545C8"/>
    <w:rsid w:val="00555BDB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9346C"/>
    <w:rsid w:val="0069507B"/>
    <w:rsid w:val="0070110A"/>
    <w:rsid w:val="00707047"/>
    <w:rsid w:val="00711520"/>
    <w:rsid w:val="00711E19"/>
    <w:rsid w:val="007261F1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31341"/>
    <w:rsid w:val="00A36089"/>
    <w:rsid w:val="00A8355E"/>
    <w:rsid w:val="00AA2682"/>
    <w:rsid w:val="00AF58F5"/>
    <w:rsid w:val="00B07CFF"/>
    <w:rsid w:val="00B27BCE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BC62F2"/>
    <w:rsid w:val="00C05710"/>
    <w:rsid w:val="00C11438"/>
    <w:rsid w:val="00C31D4E"/>
    <w:rsid w:val="00C51924"/>
    <w:rsid w:val="00C60693"/>
    <w:rsid w:val="00C61936"/>
    <w:rsid w:val="00C62405"/>
    <w:rsid w:val="00C67168"/>
    <w:rsid w:val="00CC3376"/>
    <w:rsid w:val="00CC7AE9"/>
    <w:rsid w:val="00CD2607"/>
    <w:rsid w:val="00CD6698"/>
    <w:rsid w:val="00CE3600"/>
    <w:rsid w:val="00CF2818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DF774E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A5F8D"/>
    <w:rsid w:val="00ED6808"/>
    <w:rsid w:val="00EE33D3"/>
    <w:rsid w:val="00F00F41"/>
    <w:rsid w:val="00F21403"/>
    <w:rsid w:val="00F3373E"/>
    <w:rsid w:val="00F65FF7"/>
    <w:rsid w:val="00F836AA"/>
    <w:rsid w:val="00F94C21"/>
    <w:rsid w:val="00FB4702"/>
    <w:rsid w:val="00FC2B85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 style="mso-position-horizontal:center" fillcolor="#ffc000" strokecolor="#ffc000">
      <v:fill color="#ffc000" opacity="34734f" color2="fill darken(118)" rotate="t" method="linear sigma" focus="100%" type="gradient"/>
      <v:stroke dashstyle="dash" color="#ffc000"/>
      <v:shadow on="t" color="#4d4d4d" opacity="52429f" offset=",3pt"/>
      <o:colormru v:ext="edit" colors="#c00"/>
      <o:colormenu v:ext="edit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6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682"/>
    <w:rPr>
      <w:rFonts w:ascii="Tahoma" w:hAnsi="Tahoma" w:cs="Tahoma"/>
      <w:bCs/>
      <w:sz w:val="16"/>
      <w:szCs w:val="16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aspt@tisca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b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2121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Segreteria</cp:lastModifiedBy>
  <cp:revision>9</cp:revision>
  <cp:lastPrinted>2010-10-21T14:36:00Z</cp:lastPrinted>
  <dcterms:created xsi:type="dcterms:W3CDTF">2012-09-29T14:29:00Z</dcterms:created>
  <dcterms:modified xsi:type="dcterms:W3CDTF">2012-10-29T17:48:00Z</dcterms:modified>
</cp:coreProperties>
</file>