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12AD" w:rsidRDefault="002522D8" w:rsidP="00061072">
      <w:pPr>
        <w:jc w:val="both"/>
        <w:rPr>
          <w:rFonts w:ascii="Comic Sans MS" w:hAnsi="Comic Sans MS"/>
          <w:sz w:val="40"/>
        </w:rPr>
      </w:pPr>
      <w:r>
        <w:rPr>
          <w:noProof/>
          <w:color w:val="FF0000"/>
          <w:sz w:val="4"/>
        </w:rPr>
        <w:pict>
          <v:shapetype id="_x0000_t154" coordsize="21600,21600" o:spt="154" adj="9600" path="m0@2l21600,m,21600l21600@0e">
            <v:formulas>
              <v:f eqn="val #0"/>
              <v:f eqn="sum 21600 0 #0"/>
              <v:f eqn="prod @1 1 4"/>
              <v:f eqn="prod #0 1 2"/>
              <v:f eqn="prod @2 1 2"/>
              <v:f eqn="sum @3 10800 0"/>
              <v:f eqn="sum @4 10800 0"/>
              <v:f eqn="sum @0 21600 @2"/>
              <v:f eqn="prod @7 1 2"/>
            </v:formulas>
            <v:path textpathok="t" o:connecttype="custom" o:connectlocs="10800,@4;0,@6;10800,@5;21600,@3" o:connectangles="270,180,90,0"/>
            <v:textpath on="t" fitshape="t"/>
            <v:handles>
              <v:h position="bottomRight,#0" yrange="6171,21600"/>
            </v:handles>
            <o:lock v:ext="edit" text="t" shapetype="t"/>
          </v:shapetype>
          <v:shape id="_x0000_s1028" type="#_x0000_t154" style="position:absolute;left:0;text-align:left;margin-left:0;margin-top:-9pt;width:180pt;height:63pt;z-index:-251658752;mso-wrap-edited:t" wrapcoords="682 -8640 284 1800 -95 4320 -95 12600 568 17280 758 17640 10611 21600 11558 21600 11937 21600 18568 17640 21032 17280 21695 16200 21695 1080 20842 0 16389 0 682 -8640" adj="15634" fillcolor="red" strokecolor="red">
            <v:shadow color="#868686"/>
            <v:textpath style="font-family:&quot;Arial Black&quot;;font-size:20pt;v-text-kern:t" trim="t" fitpath="t" string="Cobas pt-CUB"/>
            <w10:wrap type="tight"/>
          </v:shape>
        </w:pict>
      </w:r>
    </w:p>
    <w:p w:rsidR="00EA12AD" w:rsidRDefault="00EA12AD" w:rsidP="00061072">
      <w:pPr>
        <w:ind w:right="5346"/>
        <w:jc w:val="both"/>
        <w:rPr>
          <w:sz w:val="4"/>
        </w:rPr>
      </w:pPr>
    </w:p>
    <w:p w:rsidR="002F54BE" w:rsidRDefault="002F54BE" w:rsidP="002F54BE">
      <w:pPr>
        <w:tabs>
          <w:tab w:val="left" w:pos="4140"/>
        </w:tabs>
        <w:ind w:left="708" w:right="6038"/>
        <w:jc w:val="both"/>
        <w:rPr>
          <w:color w:val="FF0000"/>
          <w:sz w:val="16"/>
        </w:rPr>
      </w:pPr>
      <w:r>
        <w:rPr>
          <w:color w:val="FF0000"/>
          <w:sz w:val="16"/>
        </w:rPr>
        <w:tab/>
      </w:r>
      <w:r>
        <w:rPr>
          <w:color w:val="FF0000"/>
          <w:sz w:val="16"/>
        </w:rPr>
        <w:tab/>
      </w:r>
    </w:p>
    <w:p w:rsidR="002F54BE" w:rsidRDefault="002F54BE" w:rsidP="002F54BE">
      <w:pPr>
        <w:tabs>
          <w:tab w:val="left" w:pos="4140"/>
        </w:tabs>
        <w:ind w:left="708" w:right="6038"/>
        <w:jc w:val="both"/>
        <w:rPr>
          <w:color w:val="FF0000"/>
          <w:sz w:val="16"/>
        </w:rPr>
      </w:pPr>
    </w:p>
    <w:p w:rsidR="002F54BE" w:rsidRDefault="002F54BE" w:rsidP="002F54BE">
      <w:pPr>
        <w:tabs>
          <w:tab w:val="left" w:pos="4140"/>
        </w:tabs>
        <w:ind w:left="708" w:right="6038"/>
        <w:jc w:val="both"/>
        <w:rPr>
          <w:color w:val="FF0000"/>
          <w:sz w:val="16"/>
        </w:rPr>
      </w:pPr>
    </w:p>
    <w:p w:rsidR="00EA12AD" w:rsidRPr="00EA12AD" w:rsidRDefault="002F54BE" w:rsidP="002F54BE">
      <w:pPr>
        <w:tabs>
          <w:tab w:val="left" w:pos="4140"/>
        </w:tabs>
        <w:ind w:right="6038"/>
        <w:jc w:val="both"/>
        <w:rPr>
          <w:color w:val="FF0000"/>
          <w:sz w:val="16"/>
        </w:rPr>
      </w:pPr>
      <w:r>
        <w:rPr>
          <w:color w:val="FF0000"/>
          <w:sz w:val="16"/>
        </w:rPr>
        <w:t xml:space="preserve">       </w:t>
      </w:r>
      <w:r w:rsidR="00EA12AD" w:rsidRPr="00EA12AD">
        <w:rPr>
          <w:color w:val="FF0000"/>
          <w:sz w:val="16"/>
        </w:rPr>
        <w:t>Coordinamento di Base Delegati P.T.</w:t>
      </w:r>
      <w:proofErr w:type="gramStart"/>
      <w:r w:rsidR="009E4F10">
        <w:rPr>
          <w:color w:val="FF0000"/>
          <w:sz w:val="16"/>
        </w:rPr>
        <w:t xml:space="preserve">                      </w:t>
      </w:r>
      <w:proofErr w:type="gramEnd"/>
    </w:p>
    <w:p w:rsidR="00DF310F" w:rsidRDefault="00EA12AD" w:rsidP="009E4F10">
      <w:pPr>
        <w:ind w:right="6038"/>
        <w:jc w:val="both"/>
        <w:rPr>
          <w:color w:val="FF0000"/>
          <w:sz w:val="16"/>
        </w:rPr>
      </w:pPr>
      <w:proofErr w:type="gramStart"/>
      <w:r w:rsidRPr="00EA12AD">
        <w:rPr>
          <w:color w:val="FF0000"/>
          <w:sz w:val="16"/>
        </w:rPr>
        <w:t>aderente</w:t>
      </w:r>
      <w:proofErr w:type="gramEnd"/>
      <w:r w:rsidRPr="00EA12AD">
        <w:rPr>
          <w:color w:val="FF0000"/>
          <w:sz w:val="16"/>
        </w:rPr>
        <w:t xml:space="preserve"> alla Confederazione Unitaria di Base</w:t>
      </w:r>
      <w:r w:rsidR="002F591E">
        <w:rPr>
          <w:color w:val="FF0000"/>
          <w:sz w:val="16"/>
        </w:rPr>
        <w:tab/>
        <w:t xml:space="preserve">     </w:t>
      </w:r>
      <w:r w:rsidR="009E4F10">
        <w:rPr>
          <w:color w:val="FF0000"/>
          <w:sz w:val="16"/>
        </w:rPr>
        <w:t>.                .</w:t>
      </w:r>
    </w:p>
    <w:p w:rsidR="009E4F10" w:rsidRDefault="009E4F10" w:rsidP="009E4F10">
      <w:pPr>
        <w:ind w:right="6038"/>
        <w:jc w:val="both"/>
        <w:rPr>
          <w:color w:val="FF0000"/>
          <w:sz w:val="16"/>
        </w:rPr>
      </w:pPr>
    </w:p>
    <w:p w:rsidR="009E4F10" w:rsidRPr="009E4F10" w:rsidRDefault="009E4F10" w:rsidP="009E4F10">
      <w:pPr>
        <w:ind w:right="6038"/>
        <w:jc w:val="both"/>
        <w:rPr>
          <w:color w:val="FF0000"/>
          <w:sz w:val="16"/>
        </w:rPr>
      </w:pPr>
      <w:r>
        <w:rPr>
          <w:color w:val="FF0000"/>
          <w:sz w:val="16"/>
        </w:rPr>
        <w:t xml:space="preserve">                                                                                           </w:t>
      </w:r>
    </w:p>
    <w:p w:rsidR="00DF310F" w:rsidRDefault="009E4F10" w:rsidP="00DF310F">
      <w:pPr>
        <w:ind w:right="-1"/>
        <w:jc w:val="both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 xml:space="preserve">                                                                      …</w:t>
      </w:r>
      <w:r w:rsidRPr="00CE60F4">
        <w:rPr>
          <w:rFonts w:ascii="Comic Sans MS" w:hAnsi="Comic Sans MS"/>
          <w:i/>
          <w:szCs w:val="22"/>
        </w:rPr>
        <w:t>a Carla, Livia, Stefania. Pina, Valerio, Massimo, Beppe, Daniele, Oreste, Pasquale, Riccarda, Silvia, Paolo, Vittorio, Laura, Roberto, Sergio, Manuela, Annamaria, Antonello, Oscar, Lidia…………………………………………………</w:t>
      </w:r>
      <w:proofErr w:type="gramStart"/>
      <w:r>
        <w:rPr>
          <w:rFonts w:ascii="Comic Sans MS" w:hAnsi="Comic Sans MS"/>
          <w:sz w:val="24"/>
        </w:rPr>
        <w:t xml:space="preserve">                           </w:t>
      </w:r>
      <w:proofErr w:type="gramEnd"/>
    </w:p>
    <w:p w:rsidR="00967BE0" w:rsidRPr="00014F83" w:rsidRDefault="00967BE0" w:rsidP="00DF310F">
      <w:pPr>
        <w:ind w:right="-1"/>
        <w:jc w:val="both"/>
        <w:rPr>
          <w:rFonts w:ascii="Comic Sans MS" w:hAnsi="Comic Sans MS"/>
          <w:sz w:val="24"/>
        </w:rPr>
      </w:pPr>
    </w:p>
    <w:p w:rsidR="00DF310F" w:rsidRPr="00967BE0" w:rsidRDefault="00FD0BF8" w:rsidP="00967BE0">
      <w:pPr>
        <w:ind w:left="1276" w:right="1133"/>
        <w:jc w:val="both"/>
        <w:rPr>
          <w:rFonts w:ascii="Comic Sans MS" w:hAnsi="Comic Sans MS"/>
          <w:sz w:val="24"/>
        </w:rPr>
      </w:pPr>
      <w:r w:rsidRPr="00967BE0">
        <w:rPr>
          <w:rFonts w:ascii="Comic Sans MS" w:hAnsi="Comic Sans MS"/>
          <w:sz w:val="24"/>
        </w:rPr>
        <w:t>Ciao,</w:t>
      </w:r>
    </w:p>
    <w:p w:rsidR="00FD0BF8" w:rsidRPr="00967BE0" w:rsidRDefault="00FD0BF8" w:rsidP="00967BE0">
      <w:pPr>
        <w:ind w:left="1276" w:right="1134" w:firstLine="397"/>
        <w:jc w:val="both"/>
        <w:rPr>
          <w:rFonts w:ascii="Comic Sans MS" w:hAnsi="Comic Sans MS"/>
          <w:sz w:val="24"/>
        </w:rPr>
      </w:pPr>
      <w:r w:rsidRPr="00967BE0">
        <w:rPr>
          <w:rFonts w:ascii="Comic Sans MS" w:hAnsi="Comic Sans MS"/>
          <w:sz w:val="24"/>
        </w:rPr>
        <w:t xml:space="preserve">Poste Italiane ti </w:t>
      </w:r>
      <w:proofErr w:type="gramStart"/>
      <w:r w:rsidRPr="00967BE0">
        <w:rPr>
          <w:rFonts w:ascii="Comic Sans MS" w:hAnsi="Comic Sans MS"/>
          <w:sz w:val="24"/>
        </w:rPr>
        <w:t>ha</w:t>
      </w:r>
      <w:proofErr w:type="gramEnd"/>
      <w:r w:rsidRPr="00967BE0">
        <w:rPr>
          <w:rFonts w:ascii="Comic Sans MS" w:hAnsi="Comic Sans MS"/>
          <w:sz w:val="24"/>
        </w:rPr>
        <w:t xml:space="preserve"> scritto che tratterrà 50 centesimi dalla tua “delega” mensili, perch</w:t>
      </w:r>
      <w:r w:rsidR="00014F83" w:rsidRPr="00967BE0">
        <w:rPr>
          <w:rFonts w:ascii="Comic Sans MS" w:hAnsi="Comic Sans MS"/>
          <w:sz w:val="24"/>
        </w:rPr>
        <w:t>é</w:t>
      </w:r>
      <w:r w:rsidRPr="00967BE0">
        <w:rPr>
          <w:rFonts w:ascii="Comic Sans MS" w:hAnsi="Comic Sans MS"/>
          <w:sz w:val="24"/>
        </w:rPr>
        <w:t xml:space="preserve"> solo così continuerà a riscuotere i contributi per i Cobas PT.</w:t>
      </w:r>
    </w:p>
    <w:p w:rsidR="00FD0BF8" w:rsidRPr="00967BE0" w:rsidRDefault="00FD0BF8" w:rsidP="00967BE0">
      <w:pPr>
        <w:ind w:left="1276" w:right="1134" w:firstLine="397"/>
        <w:jc w:val="both"/>
        <w:rPr>
          <w:rFonts w:ascii="Comic Sans MS" w:hAnsi="Comic Sans MS"/>
          <w:sz w:val="24"/>
        </w:rPr>
      </w:pPr>
      <w:r w:rsidRPr="00967BE0">
        <w:rPr>
          <w:rFonts w:ascii="Comic Sans MS" w:hAnsi="Comic Sans MS"/>
          <w:sz w:val="24"/>
        </w:rPr>
        <w:t>Che buoni…</w:t>
      </w:r>
      <w:proofErr w:type="gramStart"/>
      <w:r w:rsidRPr="00967BE0">
        <w:rPr>
          <w:rFonts w:ascii="Comic Sans MS" w:hAnsi="Comic Sans MS"/>
          <w:sz w:val="24"/>
        </w:rPr>
        <w:t>..</w:t>
      </w:r>
      <w:proofErr w:type="gramEnd"/>
    </w:p>
    <w:p w:rsidR="00FD0BF8" w:rsidRPr="00967BE0" w:rsidRDefault="00FD0BF8" w:rsidP="00967BE0">
      <w:pPr>
        <w:ind w:left="1276" w:right="1134" w:firstLine="397"/>
        <w:jc w:val="both"/>
        <w:rPr>
          <w:rFonts w:ascii="Comic Sans MS" w:hAnsi="Comic Sans MS"/>
          <w:sz w:val="24"/>
        </w:rPr>
      </w:pPr>
      <w:r w:rsidRPr="00967BE0">
        <w:rPr>
          <w:rFonts w:ascii="Comic Sans MS" w:hAnsi="Comic Sans MS"/>
          <w:sz w:val="24"/>
        </w:rPr>
        <w:t>Sul nostro sito (</w:t>
      </w:r>
      <w:hyperlink r:id="rId8" w:history="1">
        <w:r w:rsidRPr="00967BE0">
          <w:rPr>
            <w:rStyle w:val="Collegamentoipertestuale"/>
            <w:rFonts w:ascii="Comic Sans MS" w:hAnsi="Comic Sans MS"/>
            <w:color w:val="000000" w:themeColor="text1"/>
            <w:sz w:val="24"/>
            <w:u w:val="none"/>
          </w:rPr>
          <w:t>www.cobasptcub.it</w:t>
        </w:r>
      </w:hyperlink>
      <w:r w:rsidRPr="00967BE0">
        <w:rPr>
          <w:rFonts w:ascii="Comic Sans MS" w:hAnsi="Comic Sans MS"/>
          <w:sz w:val="24"/>
        </w:rPr>
        <w:t>) abbiamo commentato la decisione aziendale.</w:t>
      </w:r>
    </w:p>
    <w:p w:rsidR="00FD0BF8" w:rsidRPr="00967BE0" w:rsidRDefault="00FD0BF8" w:rsidP="00967BE0">
      <w:pPr>
        <w:ind w:left="1276" w:right="1134" w:firstLine="397"/>
        <w:jc w:val="both"/>
        <w:rPr>
          <w:rFonts w:ascii="Comic Sans MS" w:hAnsi="Comic Sans MS"/>
          <w:sz w:val="24"/>
        </w:rPr>
      </w:pPr>
      <w:r w:rsidRPr="00967BE0">
        <w:rPr>
          <w:rFonts w:ascii="Comic Sans MS" w:hAnsi="Comic Sans MS"/>
          <w:sz w:val="24"/>
        </w:rPr>
        <w:t>Nulla di più possiamo e vogliamo dirti, tanto è evidente il disprezzo padronale per la democrazia sindacale, che se non è eguale per tutti si trasforma in privilegio.</w:t>
      </w:r>
    </w:p>
    <w:p w:rsidR="00FD0BF8" w:rsidRPr="00967BE0" w:rsidRDefault="00FD0BF8" w:rsidP="00967BE0">
      <w:pPr>
        <w:ind w:left="1276" w:right="1134" w:firstLine="397"/>
        <w:jc w:val="both"/>
        <w:rPr>
          <w:rFonts w:ascii="Comic Sans MS" w:hAnsi="Comic Sans MS"/>
          <w:sz w:val="24"/>
        </w:rPr>
      </w:pPr>
      <w:r w:rsidRPr="00967BE0">
        <w:rPr>
          <w:rFonts w:ascii="Comic Sans MS" w:hAnsi="Comic Sans MS"/>
          <w:sz w:val="24"/>
        </w:rPr>
        <w:t>Leggerai ancora sul sito www.cobasptcub.it “soccorso rosso”, per ricordare a tutti che l’Organizzazione</w:t>
      </w:r>
      <w:r w:rsidR="00014F83" w:rsidRPr="00967BE0">
        <w:rPr>
          <w:rFonts w:ascii="Comic Sans MS" w:hAnsi="Comic Sans MS"/>
          <w:sz w:val="24"/>
        </w:rPr>
        <w:t xml:space="preserve"> </w:t>
      </w:r>
      <w:r w:rsidRPr="00967BE0">
        <w:rPr>
          <w:rFonts w:ascii="Comic Sans MS" w:hAnsi="Comic Sans MS"/>
          <w:sz w:val="24"/>
        </w:rPr>
        <w:t>ha bisogno di risorse da destinare all’assistenza e alle lotte, individuali e collettive.</w:t>
      </w:r>
    </w:p>
    <w:p w:rsidR="00FD0BF8" w:rsidRPr="00967BE0" w:rsidRDefault="00FD0BF8" w:rsidP="00967BE0">
      <w:pPr>
        <w:ind w:left="1276" w:right="1134" w:firstLine="397"/>
        <w:jc w:val="both"/>
        <w:rPr>
          <w:rFonts w:ascii="Comic Sans MS" w:hAnsi="Comic Sans MS"/>
          <w:sz w:val="24"/>
        </w:rPr>
      </w:pPr>
      <w:r w:rsidRPr="00967BE0">
        <w:rPr>
          <w:rFonts w:ascii="Comic Sans MS" w:hAnsi="Comic Sans MS"/>
          <w:sz w:val="24"/>
        </w:rPr>
        <w:t>Lo abbiamo chiamato “rosso” non per scimmiottare riferimenti ideologici, ma perché è il colore che nella storia recente è stato la bandiera delle lotte di liberazione dalle dittature e dalle ingiustizie sociali. Ovviament</w:t>
      </w:r>
      <w:r w:rsidR="00014F83" w:rsidRPr="00967BE0">
        <w:rPr>
          <w:rFonts w:ascii="Comic Sans MS" w:hAnsi="Comic Sans MS"/>
          <w:sz w:val="24"/>
        </w:rPr>
        <w:t>e, in mano al popolo, non agli S</w:t>
      </w:r>
      <w:r w:rsidRPr="00967BE0">
        <w:rPr>
          <w:rFonts w:ascii="Comic Sans MS" w:hAnsi="Comic Sans MS"/>
          <w:sz w:val="24"/>
        </w:rPr>
        <w:t>tati.</w:t>
      </w:r>
    </w:p>
    <w:p w:rsidR="00FD0BF8" w:rsidRPr="00967BE0" w:rsidRDefault="00FD0BF8" w:rsidP="00967BE0">
      <w:pPr>
        <w:ind w:left="1276" w:right="1134" w:firstLine="397"/>
        <w:jc w:val="both"/>
        <w:rPr>
          <w:rFonts w:ascii="Comic Sans MS" w:hAnsi="Comic Sans MS"/>
          <w:sz w:val="24"/>
        </w:rPr>
      </w:pPr>
      <w:r w:rsidRPr="00967BE0">
        <w:rPr>
          <w:rFonts w:ascii="Comic Sans MS" w:hAnsi="Comic Sans MS"/>
          <w:sz w:val="24"/>
        </w:rPr>
        <w:t>Allora?</w:t>
      </w:r>
    </w:p>
    <w:p w:rsidR="00FD0BF8" w:rsidRPr="00967BE0" w:rsidRDefault="00FD0BF8" w:rsidP="00967BE0">
      <w:pPr>
        <w:ind w:left="1276" w:right="1134" w:firstLine="397"/>
        <w:jc w:val="both"/>
        <w:rPr>
          <w:rFonts w:ascii="Comic Sans MS" w:hAnsi="Comic Sans MS"/>
          <w:sz w:val="24"/>
        </w:rPr>
      </w:pPr>
      <w:r w:rsidRPr="00967BE0">
        <w:rPr>
          <w:rFonts w:ascii="Comic Sans MS" w:hAnsi="Comic Sans MS"/>
          <w:sz w:val="24"/>
        </w:rPr>
        <w:t>Buon anno 2013, dalla nostra parte.</w:t>
      </w:r>
    </w:p>
    <w:p w:rsidR="00014F83" w:rsidRDefault="00FD0BF8" w:rsidP="00014F83">
      <w:pPr>
        <w:ind w:left="426" w:right="424"/>
        <w:jc w:val="both"/>
        <w:rPr>
          <w:rFonts w:ascii="Comic Sans MS" w:hAnsi="Comic Sans MS"/>
          <w:sz w:val="23"/>
          <w:szCs w:val="23"/>
        </w:rPr>
      </w:pPr>
      <w:r w:rsidRPr="00014F83">
        <w:rPr>
          <w:rFonts w:ascii="Comic Sans MS" w:hAnsi="Comic Sans MS"/>
          <w:sz w:val="23"/>
          <w:szCs w:val="23"/>
        </w:rPr>
        <w:tab/>
      </w:r>
      <w:r w:rsidRPr="00014F83">
        <w:rPr>
          <w:rFonts w:ascii="Comic Sans MS" w:hAnsi="Comic Sans MS"/>
          <w:sz w:val="23"/>
          <w:szCs w:val="23"/>
        </w:rPr>
        <w:tab/>
      </w:r>
      <w:r w:rsidRPr="00014F83">
        <w:rPr>
          <w:rFonts w:ascii="Comic Sans MS" w:hAnsi="Comic Sans MS"/>
          <w:sz w:val="23"/>
          <w:szCs w:val="23"/>
        </w:rPr>
        <w:tab/>
      </w:r>
      <w:r w:rsidRPr="00014F83">
        <w:rPr>
          <w:rFonts w:ascii="Comic Sans MS" w:hAnsi="Comic Sans MS"/>
          <w:sz w:val="23"/>
          <w:szCs w:val="23"/>
        </w:rPr>
        <w:tab/>
      </w:r>
      <w:r w:rsidRPr="00014F83">
        <w:rPr>
          <w:rFonts w:ascii="Comic Sans MS" w:hAnsi="Comic Sans MS"/>
          <w:sz w:val="23"/>
          <w:szCs w:val="23"/>
        </w:rPr>
        <w:tab/>
      </w:r>
      <w:r w:rsidRPr="00014F83">
        <w:rPr>
          <w:rFonts w:ascii="Comic Sans MS" w:hAnsi="Comic Sans MS"/>
          <w:sz w:val="23"/>
          <w:szCs w:val="23"/>
        </w:rPr>
        <w:tab/>
      </w:r>
    </w:p>
    <w:p w:rsidR="00967BE0" w:rsidRPr="00014F83" w:rsidRDefault="00967BE0" w:rsidP="00014F83">
      <w:pPr>
        <w:ind w:left="426" w:right="424"/>
        <w:jc w:val="both"/>
        <w:rPr>
          <w:rFonts w:ascii="Comic Sans MS" w:hAnsi="Comic Sans MS"/>
          <w:sz w:val="23"/>
          <w:szCs w:val="23"/>
        </w:rPr>
      </w:pPr>
    </w:p>
    <w:p w:rsidR="00FD0BF8" w:rsidRPr="00967BE0" w:rsidRDefault="00FD0BF8" w:rsidP="00014F83">
      <w:pPr>
        <w:ind w:left="5382" w:right="424" w:firstLine="282"/>
        <w:jc w:val="both"/>
        <w:rPr>
          <w:rFonts w:ascii="Comic Sans MS" w:hAnsi="Comic Sans MS"/>
          <w:sz w:val="24"/>
        </w:rPr>
      </w:pPr>
      <w:r w:rsidRPr="00967BE0">
        <w:rPr>
          <w:rFonts w:ascii="Comic Sans MS" w:hAnsi="Comic Sans MS"/>
          <w:sz w:val="24"/>
        </w:rPr>
        <w:t>Enzo Galdo</w:t>
      </w:r>
    </w:p>
    <w:p w:rsidR="00FD0BF8" w:rsidRPr="00014F83" w:rsidRDefault="00FD0BF8" w:rsidP="00014F83">
      <w:pPr>
        <w:ind w:left="426" w:right="424"/>
        <w:jc w:val="both"/>
        <w:rPr>
          <w:rFonts w:ascii="Comic Sans MS" w:hAnsi="Comic Sans MS"/>
          <w:sz w:val="24"/>
        </w:rPr>
      </w:pPr>
    </w:p>
    <w:p w:rsidR="00014F83" w:rsidRPr="00967BE0" w:rsidRDefault="00967BE0" w:rsidP="00967BE0">
      <w:pPr>
        <w:ind w:left="426" w:right="424" w:firstLine="850"/>
        <w:jc w:val="both"/>
        <w:rPr>
          <w:rFonts w:ascii="Comic Sans MS" w:hAnsi="Comic Sans MS"/>
          <w:sz w:val="23"/>
          <w:szCs w:val="23"/>
        </w:rPr>
      </w:pPr>
      <w:r w:rsidRPr="00967BE0">
        <w:rPr>
          <w:rFonts w:ascii="Comic Sans MS" w:hAnsi="Comic Sans MS"/>
          <w:sz w:val="23"/>
          <w:szCs w:val="23"/>
        </w:rPr>
        <w:t>Gennaio 2013</w:t>
      </w:r>
    </w:p>
    <w:p w:rsidR="00967BE0" w:rsidRDefault="00967BE0" w:rsidP="00014F83">
      <w:pPr>
        <w:ind w:left="426" w:right="424"/>
        <w:jc w:val="both"/>
        <w:rPr>
          <w:rFonts w:ascii="Comic Sans MS" w:hAnsi="Comic Sans MS"/>
          <w:sz w:val="24"/>
        </w:rPr>
      </w:pPr>
    </w:p>
    <w:p w:rsidR="00967BE0" w:rsidRDefault="00967BE0" w:rsidP="00014F83">
      <w:pPr>
        <w:ind w:left="426" w:right="424"/>
        <w:jc w:val="both"/>
        <w:rPr>
          <w:rFonts w:ascii="Comic Sans MS" w:hAnsi="Comic Sans MS"/>
          <w:sz w:val="24"/>
        </w:rPr>
      </w:pPr>
    </w:p>
    <w:p w:rsidR="00014F83" w:rsidRDefault="00014F83" w:rsidP="00014F83">
      <w:pPr>
        <w:ind w:left="426" w:right="424"/>
        <w:jc w:val="both"/>
        <w:rPr>
          <w:rFonts w:ascii="Comic Sans MS" w:hAnsi="Comic Sans MS"/>
          <w:szCs w:val="22"/>
        </w:rPr>
      </w:pPr>
    </w:p>
    <w:p w:rsidR="00CE60F4" w:rsidRPr="00967BE0" w:rsidRDefault="00CE60F4" w:rsidP="00014F83">
      <w:pPr>
        <w:ind w:left="426" w:right="424"/>
        <w:jc w:val="both"/>
        <w:rPr>
          <w:rFonts w:ascii="Comic Sans MS" w:hAnsi="Comic Sans MS"/>
          <w:szCs w:val="22"/>
        </w:rPr>
      </w:pPr>
    </w:p>
    <w:p w:rsidR="00FD0BF8" w:rsidRPr="00967BE0" w:rsidRDefault="00FD0BF8" w:rsidP="00014F83">
      <w:pPr>
        <w:ind w:left="426" w:right="424"/>
        <w:jc w:val="both"/>
        <w:rPr>
          <w:rFonts w:ascii="Comic Sans MS" w:hAnsi="Comic Sans MS"/>
          <w:b/>
          <w:szCs w:val="22"/>
        </w:rPr>
      </w:pPr>
      <w:r w:rsidRPr="00967BE0">
        <w:rPr>
          <w:rFonts w:ascii="Comic Sans MS" w:hAnsi="Comic Sans MS"/>
          <w:b/>
          <w:szCs w:val="22"/>
        </w:rPr>
        <w:t>P.S. – Naturalmente,</w:t>
      </w:r>
      <w:r w:rsidR="00014F83" w:rsidRPr="00967BE0">
        <w:rPr>
          <w:rFonts w:ascii="Comic Sans MS" w:hAnsi="Comic Sans MS"/>
          <w:b/>
          <w:szCs w:val="22"/>
        </w:rPr>
        <w:t xml:space="preserve"> con questa decisione unilaterale Poste Italiane SpA viola anche la sentenza con cui il Giudice aveva sancito il nostro diritto alle dele</w:t>
      </w:r>
      <w:r w:rsidR="009E4F10">
        <w:rPr>
          <w:rFonts w:ascii="Comic Sans MS" w:hAnsi="Comic Sans MS"/>
          <w:b/>
          <w:szCs w:val="22"/>
        </w:rPr>
        <w:t>g</w:t>
      </w:r>
      <w:r w:rsidR="00014F83" w:rsidRPr="00967BE0">
        <w:rPr>
          <w:rFonts w:ascii="Comic Sans MS" w:hAnsi="Comic Sans MS"/>
          <w:b/>
          <w:szCs w:val="22"/>
        </w:rPr>
        <w:t>he ex art. 1260 Codice Civile.</w:t>
      </w:r>
    </w:p>
    <w:p w:rsidR="00014F83" w:rsidRPr="00014F83" w:rsidRDefault="00014F83" w:rsidP="00014F83">
      <w:pPr>
        <w:ind w:left="426" w:right="424"/>
        <w:jc w:val="both"/>
        <w:rPr>
          <w:rFonts w:ascii="Comic Sans MS" w:hAnsi="Comic Sans MS"/>
          <w:b/>
          <w:sz w:val="21"/>
          <w:szCs w:val="21"/>
        </w:rPr>
      </w:pPr>
      <w:r w:rsidRPr="00967BE0">
        <w:rPr>
          <w:rFonts w:ascii="Comic Sans MS" w:hAnsi="Comic Sans MS"/>
          <w:b/>
          <w:szCs w:val="22"/>
        </w:rPr>
        <w:t>Non trascureremo nemmeno questo….</w:t>
      </w:r>
    </w:p>
    <w:p w:rsidR="00FD0BF8" w:rsidRPr="0020531F" w:rsidRDefault="00FD0BF8" w:rsidP="00FD0BF8">
      <w:pPr>
        <w:ind w:right="-1" w:firstLine="708"/>
        <w:jc w:val="both"/>
      </w:pPr>
    </w:p>
    <w:p w:rsidR="00967BE0" w:rsidRDefault="00967BE0" w:rsidP="00711E19">
      <w:pPr>
        <w:rPr>
          <w:color w:val="FF0000"/>
          <w:sz w:val="16"/>
          <w:szCs w:val="16"/>
        </w:rPr>
      </w:pPr>
    </w:p>
    <w:p w:rsidR="00CE60F4" w:rsidRDefault="00CE60F4" w:rsidP="00711E19">
      <w:pPr>
        <w:rPr>
          <w:color w:val="FF0000"/>
          <w:sz w:val="16"/>
          <w:szCs w:val="16"/>
        </w:rPr>
      </w:pPr>
      <w:bookmarkStart w:id="0" w:name="_GoBack"/>
      <w:bookmarkEnd w:id="0"/>
    </w:p>
    <w:p w:rsidR="00967BE0" w:rsidRDefault="00967BE0" w:rsidP="00711E19">
      <w:pPr>
        <w:rPr>
          <w:color w:val="FF0000"/>
          <w:sz w:val="16"/>
          <w:szCs w:val="16"/>
        </w:rPr>
      </w:pPr>
    </w:p>
    <w:p w:rsidR="003C573F" w:rsidRPr="00CC3A49" w:rsidRDefault="00CC3A49" w:rsidP="00711E19">
      <w:pPr>
        <w:rPr>
          <w:color w:val="FF0000"/>
          <w:sz w:val="16"/>
          <w:szCs w:val="16"/>
        </w:rPr>
      </w:pPr>
      <w:r>
        <w:rPr>
          <w:color w:val="FF0000"/>
          <w:sz w:val="16"/>
          <w:szCs w:val="16"/>
        </w:rPr>
        <w:t xml:space="preserve"> </w:t>
      </w:r>
      <w:r w:rsidR="002F54BE" w:rsidRPr="00CC3A49">
        <w:rPr>
          <w:color w:val="FF0000"/>
          <w:sz w:val="16"/>
          <w:szCs w:val="16"/>
        </w:rPr>
        <w:t>_________________________________________________________________________</w:t>
      </w:r>
      <w:r>
        <w:rPr>
          <w:color w:val="FF0000"/>
          <w:sz w:val="16"/>
          <w:szCs w:val="16"/>
        </w:rPr>
        <w:t>_______________________________</w:t>
      </w:r>
    </w:p>
    <w:p w:rsidR="00EA12AD" w:rsidRPr="00CC3A49" w:rsidRDefault="003C573F" w:rsidP="00967BE0">
      <w:pPr>
        <w:rPr>
          <w:color w:val="FF0000"/>
          <w:sz w:val="16"/>
          <w:szCs w:val="16"/>
        </w:rPr>
      </w:pPr>
      <w:r w:rsidRPr="00CC3A49">
        <w:rPr>
          <w:color w:val="FF0000"/>
          <w:sz w:val="16"/>
          <w:szCs w:val="16"/>
        </w:rPr>
        <w:t>Sede Nazionale:Via Teodosio</w:t>
      </w:r>
      <w:r w:rsidR="00511A3C" w:rsidRPr="00CC3A49">
        <w:rPr>
          <w:color w:val="FF0000"/>
          <w:sz w:val="16"/>
          <w:szCs w:val="16"/>
        </w:rPr>
        <w:t>, 9</w:t>
      </w:r>
      <w:r w:rsidR="00CC3A49" w:rsidRPr="00CC3A49">
        <w:rPr>
          <w:color w:val="FF0000"/>
          <w:sz w:val="16"/>
          <w:szCs w:val="16"/>
        </w:rPr>
        <w:t xml:space="preserve"> </w:t>
      </w:r>
      <w:r w:rsidR="00511A3C" w:rsidRPr="00CC3A49">
        <w:rPr>
          <w:color w:val="FF0000"/>
          <w:sz w:val="16"/>
          <w:szCs w:val="16"/>
        </w:rPr>
        <w:t>-</w:t>
      </w:r>
      <w:r w:rsidRPr="00CC3A49">
        <w:rPr>
          <w:color w:val="FF0000"/>
          <w:sz w:val="16"/>
          <w:szCs w:val="16"/>
        </w:rPr>
        <w:t xml:space="preserve"> 20131 MILANO-</w:t>
      </w:r>
      <w:proofErr w:type="spellStart"/>
      <w:r w:rsidRPr="00CC3A49">
        <w:rPr>
          <w:color w:val="FF0000"/>
          <w:sz w:val="16"/>
          <w:szCs w:val="16"/>
        </w:rPr>
        <w:t>Tel</w:t>
      </w:r>
      <w:proofErr w:type="spellEnd"/>
      <w:r w:rsidRPr="00CC3A49">
        <w:rPr>
          <w:color w:val="FF0000"/>
          <w:sz w:val="16"/>
          <w:szCs w:val="16"/>
        </w:rPr>
        <w:t xml:space="preserve">/Fax 02-2663474 - E-mail </w:t>
      </w:r>
      <w:hyperlink r:id="rId9" w:history="1">
        <w:r w:rsidRPr="00CC3A49">
          <w:rPr>
            <w:rStyle w:val="Collegamentoipertestuale"/>
            <w:sz w:val="16"/>
            <w:szCs w:val="16"/>
          </w:rPr>
          <w:t>cobaspt@tiscali.it</w:t>
        </w:r>
      </w:hyperlink>
      <w:r w:rsidRPr="00CC3A49">
        <w:rPr>
          <w:color w:val="000000"/>
          <w:sz w:val="16"/>
          <w:szCs w:val="16"/>
        </w:rPr>
        <w:t xml:space="preserve"> </w:t>
      </w:r>
      <w:r w:rsidRPr="00CC3A49">
        <w:rPr>
          <w:color w:val="FF0000"/>
          <w:sz w:val="16"/>
          <w:szCs w:val="16"/>
        </w:rPr>
        <w:t>–</w:t>
      </w:r>
      <w:r w:rsidRPr="00CC3A49">
        <w:rPr>
          <w:color w:val="000000"/>
          <w:sz w:val="16"/>
          <w:szCs w:val="16"/>
        </w:rPr>
        <w:t xml:space="preserve"> </w:t>
      </w:r>
      <w:hyperlink r:id="rId10" w:history="1">
        <w:r w:rsidRPr="00CC3A49">
          <w:rPr>
            <w:rStyle w:val="Collegamentoipertestuale"/>
            <w:sz w:val="16"/>
            <w:szCs w:val="16"/>
          </w:rPr>
          <w:t>www.cobasptcub.it</w:t>
        </w:r>
      </w:hyperlink>
      <w:r w:rsidRPr="00CC3A49">
        <w:rPr>
          <w:color w:val="000000"/>
          <w:sz w:val="16"/>
          <w:szCs w:val="16"/>
        </w:rPr>
        <w:t xml:space="preserve">   </w:t>
      </w:r>
      <w:r w:rsidRPr="00CC3A49">
        <w:rPr>
          <w:color w:val="FF0000"/>
          <w:sz w:val="16"/>
          <w:szCs w:val="16"/>
        </w:rPr>
        <w:t>C.F. 97116840154</w:t>
      </w:r>
      <w:r w:rsidR="002F591E" w:rsidRPr="00CC3A49">
        <w:rPr>
          <w:color w:val="FF0000"/>
          <w:sz w:val="16"/>
          <w:szCs w:val="16"/>
        </w:rPr>
        <w:t xml:space="preserve">                                  </w:t>
      </w:r>
    </w:p>
    <w:sectPr w:rsidR="00EA12AD" w:rsidRPr="00CC3A49" w:rsidSect="003C573F">
      <w:pgSz w:w="11906" w:h="16838" w:code="9"/>
      <w:pgMar w:top="902" w:right="991" w:bottom="181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22D8" w:rsidRDefault="002522D8" w:rsidP="00CC3376">
      <w:r>
        <w:separator/>
      </w:r>
    </w:p>
  </w:endnote>
  <w:endnote w:type="continuationSeparator" w:id="0">
    <w:p w:rsidR="002522D8" w:rsidRDefault="002522D8" w:rsidP="00CC33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22D8" w:rsidRDefault="002522D8" w:rsidP="00CC3376">
      <w:r>
        <w:separator/>
      </w:r>
    </w:p>
  </w:footnote>
  <w:footnote w:type="continuationSeparator" w:id="0">
    <w:p w:rsidR="002522D8" w:rsidRDefault="002522D8" w:rsidP="00CC33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E72CF"/>
    <w:multiLevelType w:val="hybridMultilevel"/>
    <w:tmpl w:val="74100400"/>
    <w:lvl w:ilvl="0" w:tplc="81D6532E">
      <w:start w:val="1"/>
      <w:numFmt w:val="bullet"/>
      <w:lvlText w:val=""/>
      <w:lvlJc w:val="left"/>
      <w:pPr>
        <w:tabs>
          <w:tab w:val="num" w:pos="1247"/>
        </w:tabs>
        <w:ind w:left="1247" w:hanging="396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2122C11"/>
    <w:multiLevelType w:val="hybridMultilevel"/>
    <w:tmpl w:val="67B8789E"/>
    <w:lvl w:ilvl="0" w:tplc="34DC37E2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6B60721"/>
    <w:multiLevelType w:val="hybridMultilevel"/>
    <w:tmpl w:val="665A0674"/>
    <w:lvl w:ilvl="0" w:tplc="81D6532E">
      <w:start w:val="1"/>
      <w:numFmt w:val="bullet"/>
      <w:lvlText w:val=""/>
      <w:lvlJc w:val="left"/>
      <w:pPr>
        <w:tabs>
          <w:tab w:val="num" w:pos="1247"/>
        </w:tabs>
        <w:ind w:left="1247" w:hanging="396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81E6D2B"/>
    <w:multiLevelType w:val="hybridMultilevel"/>
    <w:tmpl w:val="9D4A95E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DD7198"/>
    <w:multiLevelType w:val="hybridMultilevel"/>
    <w:tmpl w:val="FB2EA25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B186A2B"/>
    <w:multiLevelType w:val="hybridMultilevel"/>
    <w:tmpl w:val="4E56BC24"/>
    <w:lvl w:ilvl="0" w:tplc="A8B0F5BA">
      <w:start w:val="1"/>
      <w:numFmt w:val="lowerLetter"/>
      <w:lvlText w:val="%1)"/>
      <w:lvlJc w:val="left"/>
      <w:pPr>
        <w:tabs>
          <w:tab w:val="num" w:pos="950"/>
        </w:tabs>
        <w:ind w:left="950" w:hanging="59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2BD1AE7"/>
    <w:multiLevelType w:val="hybridMultilevel"/>
    <w:tmpl w:val="FC82CB34"/>
    <w:lvl w:ilvl="0" w:tplc="AB00CA2E">
      <w:start w:val="18"/>
      <w:numFmt w:val="bullet"/>
      <w:lvlText w:val="-"/>
      <w:lvlJc w:val="left"/>
      <w:pPr>
        <w:ind w:left="1455" w:hanging="360"/>
      </w:pPr>
      <w:rPr>
        <w:rFonts w:ascii="Century Gothic" w:eastAsia="Calibri" w:hAnsi="Century Gothic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7">
    <w:nsid w:val="7C3023D0"/>
    <w:multiLevelType w:val="multilevel"/>
    <w:tmpl w:val="5EEC1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5"/>
  </w:num>
  <w:num w:numId="5">
    <w:abstractNumId w:val="7"/>
  </w:num>
  <w:num w:numId="6">
    <w:abstractNumId w:val="6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49">
      <o:colormru v:ext="edit" colors="#c0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A12AD"/>
    <w:rsid w:val="00003405"/>
    <w:rsid w:val="00012A8F"/>
    <w:rsid w:val="00012CE3"/>
    <w:rsid w:val="00014F83"/>
    <w:rsid w:val="000207ED"/>
    <w:rsid w:val="0002795C"/>
    <w:rsid w:val="00061072"/>
    <w:rsid w:val="00063E59"/>
    <w:rsid w:val="00076E53"/>
    <w:rsid w:val="000B0DDB"/>
    <w:rsid w:val="000C1DBB"/>
    <w:rsid w:val="000C3E5B"/>
    <w:rsid w:val="000D3008"/>
    <w:rsid w:val="000E1BF4"/>
    <w:rsid w:val="00111242"/>
    <w:rsid w:val="0012211D"/>
    <w:rsid w:val="001732D0"/>
    <w:rsid w:val="001772FC"/>
    <w:rsid w:val="00192E97"/>
    <w:rsid w:val="001B023B"/>
    <w:rsid w:val="001C7591"/>
    <w:rsid w:val="001D70E3"/>
    <w:rsid w:val="0020531F"/>
    <w:rsid w:val="00220108"/>
    <w:rsid w:val="00231A71"/>
    <w:rsid w:val="002471FE"/>
    <w:rsid w:val="002473CD"/>
    <w:rsid w:val="002522D8"/>
    <w:rsid w:val="00257F83"/>
    <w:rsid w:val="002846B3"/>
    <w:rsid w:val="00291570"/>
    <w:rsid w:val="00293402"/>
    <w:rsid w:val="00296A6F"/>
    <w:rsid w:val="002A1932"/>
    <w:rsid w:val="002A53AF"/>
    <w:rsid w:val="002C0856"/>
    <w:rsid w:val="002F54BE"/>
    <w:rsid w:val="002F591E"/>
    <w:rsid w:val="00302396"/>
    <w:rsid w:val="00310874"/>
    <w:rsid w:val="00330B37"/>
    <w:rsid w:val="003347F4"/>
    <w:rsid w:val="003502EC"/>
    <w:rsid w:val="0036316B"/>
    <w:rsid w:val="0037448E"/>
    <w:rsid w:val="003C49DA"/>
    <w:rsid w:val="003C573F"/>
    <w:rsid w:val="003E361D"/>
    <w:rsid w:val="003F0A61"/>
    <w:rsid w:val="00472A94"/>
    <w:rsid w:val="004B2BB6"/>
    <w:rsid w:val="004C3403"/>
    <w:rsid w:val="004D2B3E"/>
    <w:rsid w:val="004E2082"/>
    <w:rsid w:val="004E3C37"/>
    <w:rsid w:val="004E3FA7"/>
    <w:rsid w:val="005069A2"/>
    <w:rsid w:val="00511A3C"/>
    <w:rsid w:val="00513B4E"/>
    <w:rsid w:val="00534579"/>
    <w:rsid w:val="005429E7"/>
    <w:rsid w:val="005545C8"/>
    <w:rsid w:val="00592C53"/>
    <w:rsid w:val="005A3DC3"/>
    <w:rsid w:val="005C327A"/>
    <w:rsid w:val="005C62F5"/>
    <w:rsid w:val="005D1C26"/>
    <w:rsid w:val="005D55E3"/>
    <w:rsid w:val="005D7660"/>
    <w:rsid w:val="0061618F"/>
    <w:rsid w:val="00620E25"/>
    <w:rsid w:val="00621B6F"/>
    <w:rsid w:val="00637D9F"/>
    <w:rsid w:val="0069346C"/>
    <w:rsid w:val="0069507B"/>
    <w:rsid w:val="0070110A"/>
    <w:rsid w:val="00707047"/>
    <w:rsid w:val="00711520"/>
    <w:rsid w:val="00711E19"/>
    <w:rsid w:val="007261F1"/>
    <w:rsid w:val="00733697"/>
    <w:rsid w:val="00764A27"/>
    <w:rsid w:val="00790AF3"/>
    <w:rsid w:val="007A0D22"/>
    <w:rsid w:val="007C66AE"/>
    <w:rsid w:val="007E19B7"/>
    <w:rsid w:val="007E68A4"/>
    <w:rsid w:val="008042FF"/>
    <w:rsid w:val="00822C20"/>
    <w:rsid w:val="0082539D"/>
    <w:rsid w:val="0083480A"/>
    <w:rsid w:val="00861981"/>
    <w:rsid w:val="008A68C9"/>
    <w:rsid w:val="008B7BEC"/>
    <w:rsid w:val="008C1C9C"/>
    <w:rsid w:val="008C3165"/>
    <w:rsid w:val="00954124"/>
    <w:rsid w:val="0096047E"/>
    <w:rsid w:val="00967BE0"/>
    <w:rsid w:val="00971B53"/>
    <w:rsid w:val="00972B68"/>
    <w:rsid w:val="009975B7"/>
    <w:rsid w:val="009A534C"/>
    <w:rsid w:val="009E4F10"/>
    <w:rsid w:val="00A07F8D"/>
    <w:rsid w:val="00A36089"/>
    <w:rsid w:val="00A8355E"/>
    <w:rsid w:val="00AF58F5"/>
    <w:rsid w:val="00B31735"/>
    <w:rsid w:val="00B56500"/>
    <w:rsid w:val="00B65C04"/>
    <w:rsid w:val="00B829D1"/>
    <w:rsid w:val="00B83512"/>
    <w:rsid w:val="00B933E2"/>
    <w:rsid w:val="00B94944"/>
    <w:rsid w:val="00BA1571"/>
    <w:rsid w:val="00BB50E3"/>
    <w:rsid w:val="00C05710"/>
    <w:rsid w:val="00C31D4E"/>
    <w:rsid w:val="00C61936"/>
    <w:rsid w:val="00C62405"/>
    <w:rsid w:val="00C67168"/>
    <w:rsid w:val="00CC3376"/>
    <w:rsid w:val="00CC3A49"/>
    <w:rsid w:val="00CC7AE9"/>
    <w:rsid w:val="00CD2607"/>
    <w:rsid w:val="00CD6698"/>
    <w:rsid w:val="00CE3600"/>
    <w:rsid w:val="00CE60F4"/>
    <w:rsid w:val="00CF43AD"/>
    <w:rsid w:val="00CF71AF"/>
    <w:rsid w:val="00D01BB6"/>
    <w:rsid w:val="00D05722"/>
    <w:rsid w:val="00D13991"/>
    <w:rsid w:val="00D17216"/>
    <w:rsid w:val="00D40072"/>
    <w:rsid w:val="00D53371"/>
    <w:rsid w:val="00D56854"/>
    <w:rsid w:val="00D61246"/>
    <w:rsid w:val="00D711A2"/>
    <w:rsid w:val="00D72849"/>
    <w:rsid w:val="00D755DA"/>
    <w:rsid w:val="00D84E78"/>
    <w:rsid w:val="00D95AC5"/>
    <w:rsid w:val="00D97C73"/>
    <w:rsid w:val="00DA62A8"/>
    <w:rsid w:val="00DC3CF9"/>
    <w:rsid w:val="00DC79BB"/>
    <w:rsid w:val="00DD6293"/>
    <w:rsid w:val="00DE0BA9"/>
    <w:rsid w:val="00DF310F"/>
    <w:rsid w:val="00DF4B11"/>
    <w:rsid w:val="00DF51D9"/>
    <w:rsid w:val="00E003AA"/>
    <w:rsid w:val="00E0269C"/>
    <w:rsid w:val="00E4070C"/>
    <w:rsid w:val="00E55F94"/>
    <w:rsid w:val="00E75154"/>
    <w:rsid w:val="00E77939"/>
    <w:rsid w:val="00E969AC"/>
    <w:rsid w:val="00E96E6E"/>
    <w:rsid w:val="00E97AA0"/>
    <w:rsid w:val="00EA12AD"/>
    <w:rsid w:val="00EA46EA"/>
    <w:rsid w:val="00ED253C"/>
    <w:rsid w:val="00ED6808"/>
    <w:rsid w:val="00EE33D3"/>
    <w:rsid w:val="00F00F41"/>
    <w:rsid w:val="00F443FD"/>
    <w:rsid w:val="00F65FF7"/>
    <w:rsid w:val="00F836AA"/>
    <w:rsid w:val="00FC2B85"/>
    <w:rsid w:val="00FD0BF8"/>
    <w:rsid w:val="00FD23E2"/>
    <w:rsid w:val="00FD7C17"/>
    <w:rsid w:val="00FF0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c0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zh-TW" w:bidi="he-I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11242"/>
    <w:rPr>
      <w:rFonts w:ascii="Arial" w:hAnsi="Arial"/>
      <w:bCs/>
      <w:sz w:val="22"/>
      <w:szCs w:val="24"/>
      <w:lang w:eastAsia="it-IT" w:bidi="ar-SA"/>
    </w:rPr>
  </w:style>
  <w:style w:type="paragraph" w:styleId="Titolo1">
    <w:name w:val="heading 1"/>
    <w:basedOn w:val="Normale"/>
    <w:next w:val="Normale"/>
    <w:qFormat/>
    <w:rsid w:val="00111242"/>
    <w:pPr>
      <w:keepNext/>
      <w:outlineLvl w:val="0"/>
    </w:pPr>
    <w:rPr>
      <w:sz w:val="52"/>
    </w:rPr>
  </w:style>
  <w:style w:type="paragraph" w:styleId="Titolo2">
    <w:name w:val="heading 2"/>
    <w:basedOn w:val="Normale"/>
    <w:next w:val="Normale"/>
    <w:qFormat/>
    <w:rsid w:val="00111242"/>
    <w:pPr>
      <w:keepNext/>
      <w:jc w:val="right"/>
      <w:outlineLvl w:val="1"/>
    </w:pPr>
    <w:rPr>
      <w:rFonts w:ascii="Arial Black" w:hAnsi="Arial Black"/>
      <w:b/>
      <w:color w:val="3366FF"/>
    </w:rPr>
  </w:style>
  <w:style w:type="paragraph" w:styleId="Titolo3">
    <w:name w:val="heading 3"/>
    <w:basedOn w:val="Normale"/>
    <w:next w:val="Normale"/>
    <w:qFormat/>
    <w:rsid w:val="00111242"/>
    <w:pPr>
      <w:keepNext/>
      <w:outlineLvl w:val="2"/>
    </w:pPr>
    <w:rPr>
      <w:rFonts w:ascii="Comic Sans MS" w:hAnsi="Comic Sans MS"/>
      <w:sz w:val="40"/>
    </w:rPr>
  </w:style>
  <w:style w:type="paragraph" w:styleId="Titolo4">
    <w:name w:val="heading 4"/>
    <w:basedOn w:val="Normale"/>
    <w:next w:val="Normale"/>
    <w:qFormat/>
    <w:rsid w:val="00111242"/>
    <w:pPr>
      <w:keepNext/>
      <w:jc w:val="center"/>
      <w:outlineLvl w:val="3"/>
    </w:pPr>
    <w:rPr>
      <w:rFonts w:ascii="Batang" w:eastAsia="Batang" w:hAnsi="Batang" w:cs="Arial"/>
      <w:b/>
      <w:i/>
      <w:emboss/>
      <w:color w:val="FF0000"/>
      <w:sz w:val="8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rsid w:val="00111242"/>
    <w:rPr>
      <w:color w:val="0000FF"/>
      <w:u w:val="single"/>
    </w:rPr>
  </w:style>
  <w:style w:type="paragraph" w:styleId="Corpotesto">
    <w:name w:val="Body Text"/>
    <w:basedOn w:val="Normale"/>
    <w:rsid w:val="00111242"/>
    <w:rPr>
      <w:rFonts w:ascii="Book Antiqua" w:hAnsi="Book Antiqua"/>
      <w:i/>
      <w:sz w:val="28"/>
    </w:rPr>
  </w:style>
  <w:style w:type="paragraph" w:styleId="Corpodeltesto2">
    <w:name w:val="Body Text 2"/>
    <w:basedOn w:val="Normale"/>
    <w:rsid w:val="00111242"/>
    <w:rPr>
      <w:rFonts w:ascii="Book Antiqua" w:hAnsi="Book Antiqua"/>
      <w:iCs/>
      <w:sz w:val="28"/>
    </w:rPr>
  </w:style>
  <w:style w:type="paragraph" w:styleId="Paragrafoelenco">
    <w:name w:val="List Paragraph"/>
    <w:basedOn w:val="Normale"/>
    <w:uiPriority w:val="34"/>
    <w:qFormat/>
    <w:rsid w:val="00012CE3"/>
    <w:pPr>
      <w:spacing w:after="200" w:line="276" w:lineRule="auto"/>
      <w:ind w:left="720"/>
      <w:contextualSpacing/>
    </w:pPr>
    <w:rPr>
      <w:rFonts w:ascii="Calibri" w:eastAsia="Calibri" w:hAnsi="Calibri"/>
      <w:bCs w:val="0"/>
      <w:szCs w:val="22"/>
      <w:lang w:eastAsia="en-US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CC337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CC3376"/>
    <w:rPr>
      <w:rFonts w:ascii="Arial" w:hAnsi="Arial"/>
      <w:bCs/>
      <w:sz w:val="22"/>
      <w:szCs w:val="24"/>
      <w:lang w:eastAsia="it-IT" w:bidi="ar-SA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CC337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CC3376"/>
    <w:rPr>
      <w:rFonts w:ascii="Arial" w:hAnsi="Arial"/>
      <w:bCs/>
      <w:sz w:val="22"/>
      <w:szCs w:val="24"/>
      <w:lang w:eastAsia="it-IT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622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basptcub.it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cub.it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obaspt@tiscali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315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Coordinamento di Base</Company>
  <LinksUpToDate>false</LinksUpToDate>
  <CharactersWithSpaces>2107</CharactersWithSpaces>
  <SharedDoc>false</SharedDoc>
  <HLinks>
    <vt:vector size="12" baseType="variant">
      <vt:variant>
        <vt:i4>7078015</vt:i4>
      </vt:variant>
      <vt:variant>
        <vt:i4>3</vt:i4>
      </vt:variant>
      <vt:variant>
        <vt:i4>0</vt:i4>
      </vt:variant>
      <vt:variant>
        <vt:i4>5</vt:i4>
      </vt:variant>
      <vt:variant>
        <vt:lpwstr>http://www.cub.it/</vt:lpwstr>
      </vt:variant>
      <vt:variant>
        <vt:lpwstr/>
      </vt:variant>
      <vt:variant>
        <vt:i4>131132</vt:i4>
      </vt:variant>
      <vt:variant>
        <vt:i4>0</vt:i4>
      </vt:variant>
      <vt:variant>
        <vt:i4>0</vt:i4>
      </vt:variant>
      <vt:variant>
        <vt:i4>5</vt:i4>
      </vt:variant>
      <vt:variant>
        <vt:lpwstr>mailto:cobaspt@tiscali.it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</dc:creator>
  <cp:lastModifiedBy>ET</cp:lastModifiedBy>
  <cp:revision>6</cp:revision>
  <cp:lastPrinted>2013-01-06T18:49:00Z</cp:lastPrinted>
  <dcterms:created xsi:type="dcterms:W3CDTF">2013-01-06T18:49:00Z</dcterms:created>
  <dcterms:modified xsi:type="dcterms:W3CDTF">2013-01-11T14:21:00Z</dcterms:modified>
</cp:coreProperties>
</file>